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D7440" w14:textId="77777777" w:rsidR="005C7D9D" w:rsidRPr="005C7D9D" w:rsidRDefault="002606E1" w:rsidP="002606E1">
      <w:pPr>
        <w:rPr>
          <w:rFonts w:ascii="Avenir Next LT Pro" w:hAnsi="Avenir Next LT Pro"/>
          <w:sz w:val="20"/>
          <w:szCs w:val="20"/>
        </w:rPr>
      </w:pPr>
      <w:r w:rsidRPr="005C7D9D">
        <w:rPr>
          <w:noProof/>
          <w:sz w:val="20"/>
          <w:szCs w:val="20"/>
        </w:rPr>
        <w:drawing>
          <wp:anchor distT="0" distB="0" distL="114300" distR="114300" simplePos="0" relativeHeight="251659264" behindDoc="0" locked="0" layoutInCell="1" allowOverlap="1" wp14:anchorId="3C924CE4" wp14:editId="62DA53E0">
            <wp:simplePos x="0" y="0"/>
            <wp:positionH relativeFrom="column">
              <wp:posOffset>-6350</wp:posOffset>
            </wp:positionH>
            <wp:positionV relativeFrom="paragraph">
              <wp:posOffset>0</wp:posOffset>
            </wp:positionV>
            <wp:extent cx="2086708" cy="678180"/>
            <wp:effectExtent l="0" t="0" r="8890" b="7620"/>
            <wp:wrapSquare wrapText="bothSides"/>
            <wp:docPr id="2" name="Picture 2" descr="A picture containing text, bottle,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ottle, outdoor,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86708" cy="678180"/>
                    </a:xfrm>
                    <a:prstGeom prst="rect">
                      <a:avLst/>
                    </a:prstGeom>
                  </pic:spPr>
                </pic:pic>
              </a:graphicData>
            </a:graphic>
            <wp14:sizeRelH relativeFrom="page">
              <wp14:pctWidth>0</wp14:pctWidth>
            </wp14:sizeRelH>
            <wp14:sizeRelV relativeFrom="page">
              <wp14:pctHeight>0</wp14:pctHeight>
            </wp14:sizeRelV>
          </wp:anchor>
        </w:drawing>
      </w:r>
      <w:r w:rsidRPr="005C7D9D">
        <w:rPr>
          <w:rFonts w:ascii="Avenir Next LT Pro" w:hAnsi="Avenir Next LT Pro"/>
          <w:sz w:val="20"/>
          <w:szCs w:val="20"/>
        </w:rPr>
        <w:t xml:space="preserve">         </w:t>
      </w:r>
    </w:p>
    <w:p w14:paraId="2891A356" w14:textId="6CD09B34" w:rsidR="002606E1" w:rsidRPr="005C7D9D" w:rsidRDefault="002606E1" w:rsidP="002606E1">
      <w:pPr>
        <w:rPr>
          <w:rFonts w:ascii="Avenir Next LT Pro" w:hAnsi="Avenir Next LT Pro"/>
          <w:sz w:val="20"/>
          <w:szCs w:val="20"/>
        </w:rPr>
      </w:pPr>
      <w:r w:rsidRPr="005C7D9D">
        <w:rPr>
          <w:rFonts w:ascii="Avenir Next LT Pro" w:hAnsi="Avenir Next LT Pro"/>
          <w:sz w:val="20"/>
          <w:szCs w:val="20"/>
        </w:rPr>
        <w:t xml:space="preserve">    </w:t>
      </w:r>
      <w:r w:rsidR="005C7D9D">
        <w:rPr>
          <w:rFonts w:ascii="Avenir Next LT Pro" w:hAnsi="Avenir Next LT Pro"/>
          <w:sz w:val="20"/>
          <w:szCs w:val="20"/>
        </w:rPr>
        <w:tab/>
      </w:r>
      <w:r w:rsidRPr="005C7D9D">
        <w:rPr>
          <w:rFonts w:ascii="Avenir Next LT Pro" w:hAnsi="Avenir Next LT Pro"/>
          <w:sz w:val="20"/>
          <w:szCs w:val="20"/>
        </w:rPr>
        <w:t xml:space="preserve">   2022 ATA Annual Meeting </w:t>
      </w:r>
      <w:r w:rsidRPr="005C7D9D">
        <w:rPr>
          <w:rFonts w:ascii="Avenir Next LT Pro" w:hAnsi="Avenir Next LT Pro" w:cstheme="minorHAnsi"/>
          <w:sz w:val="20"/>
          <w:szCs w:val="20"/>
        </w:rPr>
        <w:t>•</w:t>
      </w:r>
      <w:r w:rsidRPr="005C7D9D">
        <w:rPr>
          <w:rFonts w:ascii="Avenir Next LT Pro" w:hAnsi="Avenir Next LT Pro"/>
          <w:sz w:val="20"/>
          <w:szCs w:val="20"/>
        </w:rPr>
        <w:t xml:space="preserve"> October 19-23, 2022</w:t>
      </w:r>
    </w:p>
    <w:p w14:paraId="4A001033" w14:textId="77777777" w:rsidR="002606E1" w:rsidRPr="005C7D9D" w:rsidRDefault="002606E1" w:rsidP="002606E1">
      <w:pPr>
        <w:ind w:left="720"/>
        <w:rPr>
          <w:rFonts w:ascii="Avenir Next LT Pro" w:hAnsi="Avenir Next LT Pro"/>
          <w:sz w:val="20"/>
          <w:szCs w:val="20"/>
        </w:rPr>
      </w:pPr>
    </w:p>
    <w:p w14:paraId="09E0800E" w14:textId="2CC8CE6A" w:rsidR="002606E1" w:rsidRPr="00800C1E" w:rsidRDefault="002606E1" w:rsidP="002606E1">
      <w:pPr>
        <w:ind w:left="720"/>
        <w:jc w:val="center"/>
        <w:rPr>
          <w:rFonts w:ascii="Avenir Next LT Pro" w:hAnsi="Avenir Next LT Pro"/>
          <w:b/>
          <w:bCs/>
          <w:sz w:val="20"/>
          <w:szCs w:val="20"/>
        </w:rPr>
      </w:pPr>
      <w:r w:rsidRPr="00800C1E">
        <w:rPr>
          <w:rFonts w:ascii="Avenir Next LT Pro" w:hAnsi="Avenir Next LT Pro"/>
          <w:b/>
          <w:bCs/>
          <w:sz w:val="20"/>
          <w:szCs w:val="20"/>
        </w:rPr>
        <w:t>SPEAKER CONSENT</w:t>
      </w:r>
    </w:p>
    <w:p w14:paraId="43150947" w14:textId="77777777" w:rsidR="00800C1E" w:rsidRPr="00C60ED3" w:rsidRDefault="002606E1" w:rsidP="005C7D9D">
      <w:pPr>
        <w:rPr>
          <w:rFonts w:cstheme="minorHAnsi"/>
          <w:sz w:val="18"/>
          <w:szCs w:val="18"/>
        </w:rPr>
      </w:pPr>
      <w:r w:rsidRPr="00C60ED3">
        <w:rPr>
          <w:rFonts w:cstheme="minorHAnsi"/>
          <w:sz w:val="18"/>
          <w:szCs w:val="18"/>
        </w:rPr>
        <w:t>Event:</w:t>
      </w:r>
      <w:r w:rsidRPr="00C60ED3">
        <w:rPr>
          <w:rFonts w:cstheme="minorHAnsi"/>
          <w:sz w:val="18"/>
          <w:szCs w:val="18"/>
        </w:rPr>
        <w:tab/>
      </w:r>
      <w:r w:rsidRPr="00C60ED3">
        <w:rPr>
          <w:rFonts w:cstheme="minorHAnsi"/>
          <w:sz w:val="18"/>
          <w:szCs w:val="18"/>
        </w:rPr>
        <w:tab/>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p>
    <w:p w14:paraId="5E6C2F34" w14:textId="153108BB" w:rsidR="002606E1" w:rsidRPr="00C60ED3" w:rsidRDefault="002606E1" w:rsidP="005C7D9D">
      <w:pPr>
        <w:rPr>
          <w:rFonts w:cstheme="minorHAnsi"/>
          <w:sz w:val="18"/>
          <w:szCs w:val="18"/>
          <w:u w:val="single"/>
        </w:rPr>
      </w:pPr>
      <w:r w:rsidRPr="00C60ED3">
        <w:rPr>
          <w:rFonts w:cstheme="minorHAnsi"/>
          <w:sz w:val="18"/>
          <w:szCs w:val="18"/>
        </w:rPr>
        <w:t xml:space="preserve">Session Title: </w:t>
      </w:r>
      <w:r w:rsidRPr="00C60ED3">
        <w:rPr>
          <w:rFonts w:cstheme="minorHAnsi"/>
          <w:sz w:val="18"/>
          <w:szCs w:val="18"/>
        </w:rPr>
        <w:tab/>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r w:rsidR="00800C1E" w:rsidRPr="00C60ED3">
        <w:rPr>
          <w:rFonts w:cstheme="minorHAnsi"/>
          <w:sz w:val="18"/>
          <w:szCs w:val="18"/>
        </w:rPr>
        <w:tab/>
      </w:r>
      <w:r w:rsidR="005C7D9D" w:rsidRPr="00C60ED3">
        <w:rPr>
          <w:rFonts w:cstheme="minorHAnsi"/>
          <w:sz w:val="18"/>
          <w:szCs w:val="18"/>
        </w:rPr>
        <w:t>Date:</w:t>
      </w:r>
      <w:r w:rsidR="005C7D9D" w:rsidRPr="00C60ED3">
        <w:rPr>
          <w:rFonts w:cstheme="minorHAnsi"/>
          <w:sz w:val="18"/>
          <w:szCs w:val="18"/>
        </w:rPr>
        <w:tab/>
      </w:r>
      <w:r w:rsidR="005C7D9D" w:rsidRPr="00C60ED3">
        <w:rPr>
          <w:rFonts w:cstheme="minorHAnsi"/>
          <w:sz w:val="18"/>
          <w:szCs w:val="18"/>
          <w:u w:val="single"/>
        </w:rPr>
        <w:tab/>
      </w:r>
      <w:r w:rsidR="005C7D9D" w:rsidRPr="00C60ED3">
        <w:rPr>
          <w:rFonts w:cstheme="minorHAnsi"/>
          <w:sz w:val="18"/>
          <w:szCs w:val="18"/>
          <w:u w:val="single"/>
        </w:rPr>
        <w:tab/>
      </w:r>
      <w:r w:rsidR="005C7D9D" w:rsidRPr="00C60ED3">
        <w:rPr>
          <w:rFonts w:cstheme="minorHAnsi"/>
          <w:sz w:val="18"/>
          <w:szCs w:val="18"/>
          <w:u w:val="single"/>
        </w:rPr>
        <w:tab/>
      </w:r>
    </w:p>
    <w:p w14:paraId="6A876E29" w14:textId="2C3AA5CD" w:rsidR="005C7D9D" w:rsidRPr="00C60ED3" w:rsidRDefault="005C7D9D" w:rsidP="002606E1">
      <w:pPr>
        <w:ind w:left="720"/>
        <w:rPr>
          <w:rFonts w:cstheme="minorHAnsi"/>
          <w:sz w:val="18"/>
          <w:szCs w:val="18"/>
          <w:u w:val="single"/>
        </w:rPr>
      </w:pPr>
    </w:p>
    <w:p w14:paraId="790BD6E6" w14:textId="6DDFD3EC" w:rsidR="005C7D9D" w:rsidRPr="00C60ED3" w:rsidRDefault="00D03868" w:rsidP="00800C1E">
      <w:pPr>
        <w:pStyle w:val="ListParagraph"/>
        <w:numPr>
          <w:ilvl w:val="0"/>
          <w:numId w:val="1"/>
        </w:numPr>
        <w:ind w:left="360"/>
        <w:rPr>
          <w:rFonts w:cstheme="minorHAnsi"/>
          <w:sz w:val="18"/>
          <w:szCs w:val="18"/>
        </w:rPr>
      </w:pPr>
      <w:r w:rsidRPr="00C60ED3">
        <w:rPr>
          <w:rFonts w:cstheme="minorHAnsi"/>
          <w:sz w:val="18"/>
          <w:szCs w:val="18"/>
        </w:rPr>
        <w:t>I</w:t>
      </w:r>
      <w:r w:rsidR="00FE2BB9" w:rsidRPr="00C60ED3">
        <w:rPr>
          <w:rFonts w:cstheme="minorHAnsi"/>
          <w:sz w:val="18"/>
          <w:szCs w:val="18"/>
        </w:rPr>
        <w:t>, the undersigned Speaker,</w:t>
      </w:r>
      <w:r w:rsidRPr="00C60ED3">
        <w:rPr>
          <w:rFonts w:cstheme="minorHAnsi"/>
          <w:sz w:val="18"/>
          <w:szCs w:val="18"/>
        </w:rPr>
        <w:t xml:space="preserve"> understand that by </w:t>
      </w:r>
      <w:r w:rsidR="002B0450" w:rsidRPr="00C60ED3">
        <w:rPr>
          <w:rFonts w:cstheme="minorHAnsi"/>
          <w:sz w:val="18"/>
          <w:szCs w:val="18"/>
        </w:rPr>
        <w:t xml:space="preserve">signing below, I agree </w:t>
      </w:r>
      <w:r w:rsidRPr="00C60ED3">
        <w:rPr>
          <w:rFonts w:cstheme="minorHAnsi"/>
          <w:sz w:val="18"/>
          <w:szCs w:val="18"/>
        </w:rPr>
        <w:t xml:space="preserve">to present at the event mentioned above, </w:t>
      </w:r>
      <w:r w:rsidR="002B0450" w:rsidRPr="00C60ED3">
        <w:rPr>
          <w:rFonts w:cstheme="minorHAnsi"/>
          <w:sz w:val="18"/>
          <w:szCs w:val="18"/>
        </w:rPr>
        <w:t xml:space="preserve">and acknowledge that </w:t>
      </w:r>
      <w:r w:rsidRPr="00C60ED3">
        <w:rPr>
          <w:rFonts w:cstheme="minorHAnsi"/>
          <w:sz w:val="18"/>
          <w:szCs w:val="18"/>
        </w:rPr>
        <w:t xml:space="preserve">American Thyroid Association (ATA) and its </w:t>
      </w:r>
      <w:r w:rsidR="002B0450" w:rsidRPr="00C60ED3">
        <w:rPr>
          <w:rFonts w:cstheme="minorHAnsi"/>
          <w:sz w:val="18"/>
          <w:szCs w:val="18"/>
        </w:rPr>
        <w:t>authorized agents and representatives</w:t>
      </w:r>
      <w:r w:rsidRPr="00C60ED3">
        <w:rPr>
          <w:rFonts w:cstheme="minorHAnsi"/>
          <w:sz w:val="18"/>
          <w:szCs w:val="18"/>
        </w:rPr>
        <w:t xml:space="preserve"> may, in ATA’s sole discretion:</w:t>
      </w:r>
    </w:p>
    <w:p w14:paraId="1DA7DA57" w14:textId="3ED1F979" w:rsidR="00D03868" w:rsidRPr="00C60ED3" w:rsidRDefault="00D03868" w:rsidP="00C60ED3">
      <w:pPr>
        <w:pStyle w:val="ListParagraph"/>
        <w:numPr>
          <w:ilvl w:val="1"/>
          <w:numId w:val="1"/>
        </w:numPr>
        <w:ind w:left="720"/>
        <w:rPr>
          <w:rFonts w:cstheme="minorHAnsi"/>
          <w:sz w:val="18"/>
          <w:szCs w:val="18"/>
        </w:rPr>
      </w:pPr>
      <w:r w:rsidRPr="00C60ED3">
        <w:rPr>
          <w:rFonts w:cstheme="minorHAnsi"/>
          <w:sz w:val="18"/>
          <w:szCs w:val="18"/>
        </w:rPr>
        <w:t xml:space="preserve">Use my picture, name and biographical data to promote the Session and the </w:t>
      </w:r>
      <w:proofErr w:type="gramStart"/>
      <w:r w:rsidR="002B0450" w:rsidRPr="00C60ED3">
        <w:rPr>
          <w:rFonts w:cstheme="minorHAnsi"/>
          <w:sz w:val="18"/>
          <w:szCs w:val="18"/>
        </w:rPr>
        <w:t>E</w:t>
      </w:r>
      <w:r w:rsidRPr="00C60ED3">
        <w:rPr>
          <w:rFonts w:cstheme="minorHAnsi"/>
          <w:sz w:val="18"/>
          <w:szCs w:val="18"/>
        </w:rPr>
        <w:t>vent;</w:t>
      </w:r>
      <w:proofErr w:type="gramEnd"/>
    </w:p>
    <w:p w14:paraId="090092CC" w14:textId="185C70CC" w:rsidR="00D03868" w:rsidRPr="00C60ED3" w:rsidRDefault="00D03868" w:rsidP="00C60ED3">
      <w:pPr>
        <w:pStyle w:val="ListParagraph"/>
        <w:numPr>
          <w:ilvl w:val="1"/>
          <w:numId w:val="1"/>
        </w:numPr>
        <w:ind w:left="720"/>
        <w:rPr>
          <w:rFonts w:cstheme="minorHAnsi"/>
          <w:sz w:val="18"/>
          <w:szCs w:val="18"/>
        </w:rPr>
      </w:pPr>
      <w:r w:rsidRPr="00C60ED3">
        <w:rPr>
          <w:rFonts w:cstheme="minorHAnsi"/>
          <w:sz w:val="18"/>
          <w:szCs w:val="18"/>
        </w:rPr>
        <w:t xml:space="preserve">Make the Session open to all </w:t>
      </w:r>
      <w:r w:rsidR="002B0450" w:rsidRPr="00C60ED3">
        <w:rPr>
          <w:rFonts w:cstheme="minorHAnsi"/>
          <w:sz w:val="18"/>
          <w:szCs w:val="18"/>
        </w:rPr>
        <w:t>E</w:t>
      </w:r>
      <w:r w:rsidRPr="00C60ED3">
        <w:rPr>
          <w:rFonts w:cstheme="minorHAnsi"/>
          <w:sz w:val="18"/>
          <w:szCs w:val="18"/>
        </w:rPr>
        <w:t xml:space="preserve">vent </w:t>
      </w:r>
      <w:proofErr w:type="gramStart"/>
      <w:r w:rsidRPr="00C60ED3">
        <w:rPr>
          <w:rFonts w:cstheme="minorHAnsi"/>
          <w:sz w:val="18"/>
          <w:szCs w:val="18"/>
        </w:rPr>
        <w:t>attendees;</w:t>
      </w:r>
      <w:proofErr w:type="gramEnd"/>
    </w:p>
    <w:p w14:paraId="6CE6AD24" w14:textId="2D6013C8" w:rsidR="00D03868" w:rsidRPr="00C60ED3" w:rsidRDefault="00D03868" w:rsidP="00C60ED3">
      <w:pPr>
        <w:pStyle w:val="ListParagraph"/>
        <w:numPr>
          <w:ilvl w:val="1"/>
          <w:numId w:val="1"/>
        </w:numPr>
        <w:ind w:left="720"/>
        <w:rPr>
          <w:rFonts w:cstheme="minorHAnsi"/>
          <w:sz w:val="18"/>
          <w:szCs w:val="18"/>
        </w:rPr>
      </w:pPr>
      <w:r w:rsidRPr="00C60ED3">
        <w:rPr>
          <w:rFonts w:cstheme="minorHAnsi"/>
          <w:sz w:val="18"/>
          <w:szCs w:val="18"/>
        </w:rPr>
        <w:t>Audio and/or vid</w:t>
      </w:r>
      <w:r w:rsidR="0097303B" w:rsidRPr="00C60ED3">
        <w:rPr>
          <w:rFonts w:cstheme="minorHAnsi"/>
          <w:sz w:val="18"/>
          <w:szCs w:val="18"/>
        </w:rPr>
        <w:t>e</w:t>
      </w:r>
      <w:r w:rsidRPr="00C60ED3">
        <w:rPr>
          <w:rFonts w:cstheme="minorHAnsi"/>
          <w:sz w:val="18"/>
          <w:szCs w:val="18"/>
        </w:rPr>
        <w:t xml:space="preserve">o record the </w:t>
      </w:r>
      <w:r w:rsidR="002B0450" w:rsidRPr="00C60ED3">
        <w:rPr>
          <w:rFonts w:cstheme="minorHAnsi"/>
          <w:sz w:val="18"/>
          <w:szCs w:val="18"/>
        </w:rPr>
        <w:t>S</w:t>
      </w:r>
      <w:r w:rsidRPr="00C60ED3">
        <w:rPr>
          <w:rFonts w:cstheme="minorHAnsi"/>
          <w:sz w:val="18"/>
          <w:szCs w:val="18"/>
        </w:rPr>
        <w:t xml:space="preserve">ession and make such recordings available to attendees and others post-session through any communication medium including, but not limited to, the display of my recorded session via the Internet on the ATA and its affiliated </w:t>
      </w:r>
      <w:proofErr w:type="gramStart"/>
      <w:r w:rsidRPr="00C60ED3">
        <w:rPr>
          <w:rFonts w:cstheme="minorHAnsi"/>
          <w:sz w:val="18"/>
          <w:szCs w:val="18"/>
        </w:rPr>
        <w:t>websites;</w:t>
      </w:r>
      <w:proofErr w:type="gramEnd"/>
    </w:p>
    <w:p w14:paraId="197FA146" w14:textId="59E3B90B" w:rsidR="00D03868" w:rsidRPr="00C60ED3" w:rsidRDefault="00D03868" w:rsidP="00C60ED3">
      <w:pPr>
        <w:pStyle w:val="ListParagraph"/>
        <w:numPr>
          <w:ilvl w:val="1"/>
          <w:numId w:val="1"/>
        </w:numPr>
        <w:ind w:left="720"/>
        <w:rPr>
          <w:rFonts w:cstheme="minorHAnsi"/>
          <w:sz w:val="18"/>
          <w:szCs w:val="18"/>
        </w:rPr>
      </w:pPr>
      <w:r w:rsidRPr="00C60ED3">
        <w:rPr>
          <w:rFonts w:cstheme="minorHAnsi"/>
          <w:sz w:val="18"/>
          <w:szCs w:val="18"/>
        </w:rPr>
        <w:t xml:space="preserve">Prior to, during and post-session, distribute any materials in any format that I use, display or supply ATA in connection with this </w:t>
      </w:r>
      <w:r w:rsidR="002B0450" w:rsidRPr="00C60ED3">
        <w:rPr>
          <w:rFonts w:cstheme="minorHAnsi"/>
          <w:sz w:val="18"/>
          <w:szCs w:val="18"/>
        </w:rPr>
        <w:t>S</w:t>
      </w:r>
      <w:r w:rsidRPr="00C60ED3">
        <w:rPr>
          <w:rFonts w:cstheme="minorHAnsi"/>
          <w:sz w:val="18"/>
          <w:szCs w:val="18"/>
        </w:rPr>
        <w:t>ession (“materials”); and</w:t>
      </w:r>
    </w:p>
    <w:p w14:paraId="67822C49" w14:textId="030EE335" w:rsidR="00D03868" w:rsidRPr="00C60ED3" w:rsidRDefault="00D03868" w:rsidP="00C60ED3">
      <w:pPr>
        <w:pStyle w:val="ListParagraph"/>
        <w:numPr>
          <w:ilvl w:val="1"/>
          <w:numId w:val="1"/>
        </w:numPr>
        <w:ind w:left="720"/>
        <w:rPr>
          <w:rFonts w:cstheme="minorHAnsi"/>
          <w:sz w:val="18"/>
          <w:szCs w:val="18"/>
        </w:rPr>
      </w:pPr>
      <w:r w:rsidRPr="00C60ED3">
        <w:rPr>
          <w:rFonts w:cstheme="minorHAnsi"/>
          <w:sz w:val="18"/>
          <w:szCs w:val="18"/>
        </w:rPr>
        <w:t>No renumeration will be due from ATA now or in the future.</w:t>
      </w:r>
    </w:p>
    <w:p w14:paraId="2AEE079D" w14:textId="778C3B75" w:rsidR="0097303B" w:rsidRPr="00C60ED3" w:rsidRDefault="0097303B" w:rsidP="00C60ED3">
      <w:pPr>
        <w:pStyle w:val="ListParagraph"/>
        <w:numPr>
          <w:ilvl w:val="0"/>
          <w:numId w:val="1"/>
        </w:numPr>
        <w:ind w:left="360"/>
        <w:rPr>
          <w:rFonts w:cstheme="minorHAnsi"/>
          <w:sz w:val="18"/>
          <w:szCs w:val="18"/>
        </w:rPr>
      </w:pPr>
      <w:r w:rsidRPr="00C60ED3">
        <w:rPr>
          <w:rFonts w:cstheme="minorHAnsi"/>
          <w:color w:val="000000"/>
          <w:sz w:val="18"/>
          <w:szCs w:val="18"/>
        </w:rPr>
        <w:t xml:space="preserve">I also </w:t>
      </w:r>
      <w:r w:rsidR="002B0450" w:rsidRPr="00C60ED3">
        <w:rPr>
          <w:rFonts w:cstheme="minorHAnsi"/>
          <w:color w:val="000000"/>
          <w:sz w:val="18"/>
          <w:szCs w:val="18"/>
        </w:rPr>
        <w:t xml:space="preserve">hereby </w:t>
      </w:r>
      <w:r w:rsidRPr="00C60ED3">
        <w:rPr>
          <w:rFonts w:cstheme="minorHAnsi"/>
          <w:color w:val="000000"/>
          <w:sz w:val="18"/>
          <w:szCs w:val="18"/>
        </w:rPr>
        <w:t>agree to</w:t>
      </w:r>
      <w:r w:rsidR="0003182C" w:rsidRPr="00C60ED3">
        <w:rPr>
          <w:rFonts w:cstheme="minorHAnsi"/>
          <w:color w:val="000000"/>
          <w:sz w:val="18"/>
          <w:szCs w:val="18"/>
        </w:rPr>
        <w:t>/that</w:t>
      </w:r>
      <w:r w:rsidRPr="00C60ED3">
        <w:rPr>
          <w:rFonts w:cstheme="minorHAnsi"/>
          <w:color w:val="000000"/>
          <w:sz w:val="18"/>
          <w:szCs w:val="18"/>
        </w:rPr>
        <w:t>:</w:t>
      </w:r>
    </w:p>
    <w:p w14:paraId="1FD82565" w14:textId="103ECF96" w:rsidR="0097303B" w:rsidRPr="00C60ED3" w:rsidRDefault="0003182C" w:rsidP="00C60ED3">
      <w:pPr>
        <w:pStyle w:val="ListParagraph"/>
        <w:numPr>
          <w:ilvl w:val="1"/>
          <w:numId w:val="1"/>
        </w:numPr>
        <w:ind w:left="720"/>
        <w:rPr>
          <w:rFonts w:cstheme="minorHAnsi"/>
          <w:sz w:val="18"/>
          <w:szCs w:val="18"/>
        </w:rPr>
      </w:pPr>
      <w:r w:rsidRPr="00C60ED3">
        <w:rPr>
          <w:rFonts w:cstheme="minorHAnsi"/>
          <w:color w:val="000000"/>
          <w:sz w:val="18"/>
          <w:szCs w:val="18"/>
        </w:rPr>
        <w:t>G</w:t>
      </w:r>
      <w:r w:rsidR="0097303B" w:rsidRPr="00C60ED3">
        <w:rPr>
          <w:rFonts w:cstheme="minorHAnsi"/>
          <w:color w:val="000000"/>
          <w:sz w:val="18"/>
          <w:szCs w:val="18"/>
        </w:rPr>
        <w:t xml:space="preserve">rant ATA and its </w:t>
      </w:r>
      <w:r w:rsidR="002B0450" w:rsidRPr="00C60ED3">
        <w:rPr>
          <w:rFonts w:cstheme="minorHAnsi"/>
          <w:color w:val="000000"/>
          <w:sz w:val="18"/>
          <w:szCs w:val="18"/>
        </w:rPr>
        <w:t xml:space="preserve">directors, officers, </w:t>
      </w:r>
      <w:r w:rsidR="0097303B" w:rsidRPr="00C60ED3">
        <w:rPr>
          <w:rFonts w:cstheme="minorHAnsi"/>
          <w:color w:val="000000"/>
          <w:sz w:val="18"/>
          <w:szCs w:val="18"/>
        </w:rPr>
        <w:t xml:space="preserve">agents, licensees, members, and employees a </w:t>
      </w:r>
      <w:r w:rsidRPr="00C60ED3">
        <w:rPr>
          <w:rFonts w:cstheme="minorHAnsi"/>
          <w:color w:val="000000"/>
          <w:sz w:val="18"/>
          <w:szCs w:val="18"/>
        </w:rPr>
        <w:t>nonexclusive</w:t>
      </w:r>
      <w:r w:rsidR="002B0450" w:rsidRPr="00C60ED3">
        <w:rPr>
          <w:rFonts w:cstheme="minorHAnsi"/>
          <w:color w:val="000000"/>
          <w:sz w:val="18"/>
          <w:szCs w:val="18"/>
        </w:rPr>
        <w:t>, irrevocable,</w:t>
      </w:r>
      <w:r w:rsidRPr="00C60ED3">
        <w:rPr>
          <w:rFonts w:cstheme="minorHAnsi"/>
          <w:color w:val="000000"/>
          <w:sz w:val="18"/>
          <w:szCs w:val="18"/>
        </w:rPr>
        <w:t xml:space="preserve"> worldwide, </w:t>
      </w:r>
      <w:r w:rsidR="0097303B" w:rsidRPr="00C60ED3">
        <w:rPr>
          <w:rFonts w:cstheme="minorHAnsi"/>
          <w:color w:val="000000"/>
          <w:sz w:val="18"/>
          <w:szCs w:val="18"/>
        </w:rPr>
        <w:t xml:space="preserve">royalty-free, perpetual license to publish, reproduce or otherwise use the Speaker’s </w:t>
      </w:r>
      <w:r w:rsidR="00FE2BB9" w:rsidRPr="00C60ED3">
        <w:rPr>
          <w:rFonts w:cstheme="minorHAnsi"/>
          <w:color w:val="000000"/>
          <w:sz w:val="18"/>
          <w:szCs w:val="18"/>
        </w:rPr>
        <w:t xml:space="preserve">recordings, </w:t>
      </w:r>
      <w:r w:rsidRPr="00C60ED3">
        <w:rPr>
          <w:rFonts w:cstheme="minorHAnsi"/>
          <w:color w:val="000000"/>
          <w:sz w:val="18"/>
          <w:szCs w:val="18"/>
        </w:rPr>
        <w:t>materials,</w:t>
      </w:r>
      <w:r w:rsidR="0097303B" w:rsidRPr="00C60ED3">
        <w:rPr>
          <w:rFonts w:cstheme="minorHAnsi"/>
          <w:color w:val="000000"/>
          <w:sz w:val="18"/>
          <w:szCs w:val="18"/>
        </w:rPr>
        <w:t xml:space="preserve"> picture, likeness, comments, voice for any lawful purpose in all media </w:t>
      </w:r>
      <w:r w:rsidRPr="00C60ED3">
        <w:rPr>
          <w:rFonts w:cstheme="minorHAnsi"/>
          <w:color w:val="000000"/>
          <w:sz w:val="18"/>
          <w:szCs w:val="18"/>
        </w:rPr>
        <w:t xml:space="preserve">and derivate products developed </w:t>
      </w:r>
      <w:r w:rsidR="0097303B" w:rsidRPr="00C60ED3">
        <w:rPr>
          <w:rFonts w:cstheme="minorHAnsi"/>
          <w:color w:val="000000"/>
          <w:sz w:val="18"/>
          <w:szCs w:val="18"/>
        </w:rPr>
        <w:t xml:space="preserve">in connection with the </w:t>
      </w:r>
      <w:proofErr w:type="gramStart"/>
      <w:r w:rsidR="0097303B" w:rsidRPr="00C60ED3">
        <w:rPr>
          <w:rFonts w:cstheme="minorHAnsi"/>
          <w:color w:val="000000"/>
          <w:sz w:val="18"/>
          <w:szCs w:val="18"/>
        </w:rPr>
        <w:t>Event;</w:t>
      </w:r>
      <w:proofErr w:type="gramEnd"/>
      <w:r w:rsidR="0097303B" w:rsidRPr="00C60ED3">
        <w:rPr>
          <w:rFonts w:cstheme="minorHAnsi"/>
          <w:color w:val="000000"/>
          <w:sz w:val="18"/>
          <w:szCs w:val="18"/>
        </w:rPr>
        <w:t xml:space="preserve"> </w:t>
      </w:r>
    </w:p>
    <w:p w14:paraId="421F5B66" w14:textId="54AE793E" w:rsidR="0097303B" w:rsidRPr="00C60ED3" w:rsidRDefault="0003182C" w:rsidP="00C60ED3">
      <w:pPr>
        <w:pStyle w:val="ListParagraph"/>
        <w:numPr>
          <w:ilvl w:val="1"/>
          <w:numId w:val="1"/>
        </w:numPr>
        <w:autoSpaceDE w:val="0"/>
        <w:autoSpaceDN w:val="0"/>
        <w:adjustRightInd w:val="0"/>
        <w:spacing w:after="0" w:line="240" w:lineRule="auto"/>
        <w:ind w:left="720" w:right="-270"/>
        <w:contextualSpacing w:val="0"/>
        <w:rPr>
          <w:rFonts w:cstheme="minorHAnsi"/>
          <w:color w:val="000000"/>
          <w:sz w:val="18"/>
          <w:szCs w:val="18"/>
        </w:rPr>
      </w:pPr>
      <w:r w:rsidRPr="00C60ED3">
        <w:rPr>
          <w:rFonts w:cstheme="minorHAnsi"/>
          <w:color w:val="000000"/>
          <w:sz w:val="18"/>
          <w:szCs w:val="18"/>
        </w:rPr>
        <w:t>Release and waive</w:t>
      </w:r>
      <w:r w:rsidR="0097303B" w:rsidRPr="00C60ED3">
        <w:rPr>
          <w:rFonts w:cstheme="minorHAnsi"/>
          <w:color w:val="000000"/>
          <w:sz w:val="18"/>
          <w:szCs w:val="18"/>
        </w:rPr>
        <w:t xml:space="preserve"> any and all claims, damages, losses and expenses as a result of, or arising from, </w:t>
      </w:r>
      <w:r w:rsidR="00FE2BB9" w:rsidRPr="00C60ED3">
        <w:rPr>
          <w:rFonts w:cstheme="minorHAnsi"/>
          <w:color w:val="000000"/>
          <w:sz w:val="18"/>
          <w:szCs w:val="18"/>
        </w:rPr>
        <w:t>Speaker’s</w:t>
      </w:r>
      <w:r w:rsidR="0097303B" w:rsidRPr="00C60ED3">
        <w:rPr>
          <w:rFonts w:cstheme="minorHAnsi"/>
          <w:color w:val="000000"/>
          <w:sz w:val="18"/>
          <w:szCs w:val="18"/>
        </w:rPr>
        <w:t xml:space="preserve"> </w:t>
      </w:r>
      <w:proofErr w:type="gramStart"/>
      <w:r w:rsidR="0097303B" w:rsidRPr="00C60ED3">
        <w:rPr>
          <w:rFonts w:cstheme="minorHAnsi"/>
          <w:color w:val="000000"/>
          <w:sz w:val="18"/>
          <w:szCs w:val="18"/>
        </w:rPr>
        <w:t>participation;</w:t>
      </w:r>
      <w:proofErr w:type="gramEnd"/>
      <w:r w:rsidR="0097303B" w:rsidRPr="00C60ED3">
        <w:rPr>
          <w:rFonts w:cstheme="minorHAnsi"/>
          <w:color w:val="000000"/>
          <w:sz w:val="18"/>
          <w:szCs w:val="18"/>
        </w:rPr>
        <w:t xml:space="preserve"> </w:t>
      </w:r>
    </w:p>
    <w:p w14:paraId="6968D795" w14:textId="446E31DD" w:rsidR="0003182C" w:rsidRPr="00C60ED3" w:rsidRDefault="0003182C" w:rsidP="00C60ED3">
      <w:pPr>
        <w:pStyle w:val="ListParagraph"/>
        <w:numPr>
          <w:ilvl w:val="1"/>
          <w:numId w:val="1"/>
        </w:numPr>
        <w:autoSpaceDE w:val="0"/>
        <w:autoSpaceDN w:val="0"/>
        <w:adjustRightInd w:val="0"/>
        <w:spacing w:after="0" w:line="240" w:lineRule="auto"/>
        <w:ind w:left="720" w:right="-270"/>
        <w:contextualSpacing w:val="0"/>
        <w:rPr>
          <w:rFonts w:cstheme="minorHAnsi"/>
          <w:color w:val="000000"/>
          <w:sz w:val="18"/>
          <w:szCs w:val="18"/>
        </w:rPr>
      </w:pPr>
      <w:r w:rsidRPr="00C60ED3">
        <w:rPr>
          <w:rFonts w:cstheme="minorHAnsi"/>
          <w:color w:val="000000"/>
          <w:sz w:val="18"/>
          <w:szCs w:val="18"/>
        </w:rPr>
        <w:t xml:space="preserve">I </w:t>
      </w:r>
      <w:r w:rsidR="001F51FB" w:rsidRPr="00C60ED3">
        <w:rPr>
          <w:rFonts w:cstheme="minorHAnsi"/>
          <w:color w:val="000000"/>
          <w:sz w:val="18"/>
          <w:szCs w:val="18"/>
        </w:rPr>
        <w:t xml:space="preserve">warrant and represent that I </w:t>
      </w:r>
      <w:r w:rsidRPr="00C60ED3">
        <w:rPr>
          <w:rFonts w:cstheme="minorHAnsi"/>
          <w:color w:val="000000"/>
          <w:sz w:val="18"/>
          <w:szCs w:val="18"/>
        </w:rPr>
        <w:t xml:space="preserve">own or have secured all necessary permissions/licenses for such use of these materials (all third party intellectual property including, but not limited to, music, video, images or other media shown as part of the material), and my participation in the </w:t>
      </w:r>
      <w:r w:rsidR="00FE2BB9" w:rsidRPr="00C60ED3">
        <w:rPr>
          <w:rFonts w:cstheme="minorHAnsi"/>
          <w:color w:val="000000"/>
          <w:sz w:val="18"/>
          <w:szCs w:val="18"/>
        </w:rPr>
        <w:t>S</w:t>
      </w:r>
      <w:r w:rsidRPr="00C60ED3">
        <w:rPr>
          <w:rFonts w:cstheme="minorHAnsi"/>
          <w:color w:val="000000"/>
          <w:sz w:val="18"/>
          <w:szCs w:val="18"/>
        </w:rPr>
        <w:t>ession which includes my name, biography, presentation materials as well as photos and recordings of my presentation are provided complimentary to ATA</w:t>
      </w:r>
      <w:r w:rsidR="001F51FB" w:rsidRPr="00C60ED3">
        <w:rPr>
          <w:rFonts w:cstheme="minorHAnsi"/>
          <w:color w:val="000000"/>
          <w:sz w:val="18"/>
          <w:szCs w:val="18"/>
        </w:rPr>
        <w:t xml:space="preserve"> and that I will indemnify and hold harmless ATA from and against all claims, demands, suits, judgments or proceedings, including all costs, expenses and/or damages (including reasonable attorneys’ fees and costs) arising to ATA or which ATA may incur or sustain by reason of Speaker’s breach of the warranties contained herein including, without limitation, any claim of intellectual property infringement or failure to not credit copyrighted work used in the Session</w:t>
      </w:r>
      <w:r w:rsidRPr="00C60ED3">
        <w:rPr>
          <w:rFonts w:cstheme="minorHAnsi"/>
          <w:color w:val="000000"/>
          <w:sz w:val="18"/>
          <w:szCs w:val="18"/>
        </w:rPr>
        <w:t>.</w:t>
      </w:r>
    </w:p>
    <w:p w14:paraId="4ADCA35A" w14:textId="57300825" w:rsidR="002F41C3" w:rsidRPr="00C60ED3" w:rsidRDefault="002F41C3" w:rsidP="00C60ED3">
      <w:pPr>
        <w:pStyle w:val="ListParagraph"/>
        <w:numPr>
          <w:ilvl w:val="1"/>
          <w:numId w:val="1"/>
        </w:numPr>
        <w:autoSpaceDE w:val="0"/>
        <w:autoSpaceDN w:val="0"/>
        <w:adjustRightInd w:val="0"/>
        <w:spacing w:after="0" w:line="240" w:lineRule="auto"/>
        <w:ind w:left="720" w:right="-270"/>
        <w:contextualSpacing w:val="0"/>
        <w:rPr>
          <w:rFonts w:cstheme="minorHAnsi"/>
          <w:color w:val="000000"/>
          <w:sz w:val="18"/>
          <w:szCs w:val="18"/>
        </w:rPr>
      </w:pPr>
      <w:r w:rsidRPr="00C60ED3">
        <w:rPr>
          <w:rFonts w:cstheme="minorHAnsi"/>
          <w:color w:val="000000"/>
          <w:sz w:val="18"/>
          <w:szCs w:val="18"/>
        </w:rPr>
        <w:t xml:space="preserve">In the event of any Session recording by ATA, ATA will be the sole copyright owner of the recording and can distribute, sell, publish, and re-purpose it, along with any supporting materials, in various print or electronic media and that Speaker hereby assigns all </w:t>
      </w:r>
      <w:r w:rsidR="00CF5B4A" w:rsidRPr="00C60ED3">
        <w:rPr>
          <w:rFonts w:cstheme="minorHAnsi"/>
          <w:color w:val="000000"/>
          <w:sz w:val="18"/>
          <w:szCs w:val="18"/>
        </w:rPr>
        <w:t>hereby assigns ATA all right, title, and interest that Speaker may have, including but not limited to copyrights and all rights subsumed thereunder, in and to such recording</w:t>
      </w:r>
      <w:r w:rsidRPr="00C60ED3">
        <w:rPr>
          <w:rFonts w:cstheme="minorHAnsi"/>
          <w:color w:val="000000"/>
          <w:sz w:val="18"/>
          <w:szCs w:val="18"/>
        </w:rPr>
        <w:t>.</w:t>
      </w:r>
    </w:p>
    <w:p w14:paraId="3B6DA299" w14:textId="246164BF" w:rsidR="001F51FB" w:rsidRPr="00C60ED3" w:rsidRDefault="001F51FB" w:rsidP="00C60ED3">
      <w:pPr>
        <w:pStyle w:val="ListParagraph"/>
        <w:numPr>
          <w:ilvl w:val="1"/>
          <w:numId w:val="1"/>
        </w:numPr>
        <w:autoSpaceDE w:val="0"/>
        <w:autoSpaceDN w:val="0"/>
        <w:adjustRightInd w:val="0"/>
        <w:spacing w:after="0" w:line="240" w:lineRule="auto"/>
        <w:ind w:left="720" w:right="-270"/>
        <w:contextualSpacing w:val="0"/>
        <w:rPr>
          <w:rFonts w:cstheme="minorHAnsi"/>
          <w:color w:val="000000"/>
          <w:sz w:val="18"/>
          <w:szCs w:val="18"/>
        </w:rPr>
      </w:pPr>
      <w:r w:rsidRPr="00C60ED3">
        <w:rPr>
          <w:rFonts w:cstheme="minorHAnsi"/>
          <w:color w:val="000000"/>
          <w:sz w:val="18"/>
          <w:szCs w:val="18"/>
        </w:rPr>
        <w:t xml:space="preserve">Notify </w:t>
      </w:r>
      <w:r w:rsidR="00CB2573" w:rsidRPr="00C60ED3">
        <w:rPr>
          <w:rFonts w:cstheme="minorHAnsi"/>
          <w:color w:val="000000"/>
          <w:sz w:val="18"/>
          <w:szCs w:val="18"/>
        </w:rPr>
        <w:t>ATA immediately should a situation arise that would prevent Speaker’s participation in the Session.</w:t>
      </w:r>
    </w:p>
    <w:p w14:paraId="4762AA4F" w14:textId="4230E21E" w:rsidR="00CB2573" w:rsidRPr="00C60ED3" w:rsidRDefault="00CB2573" w:rsidP="00C60ED3">
      <w:pPr>
        <w:pStyle w:val="ListParagraph"/>
        <w:numPr>
          <w:ilvl w:val="1"/>
          <w:numId w:val="1"/>
        </w:numPr>
        <w:autoSpaceDE w:val="0"/>
        <w:autoSpaceDN w:val="0"/>
        <w:adjustRightInd w:val="0"/>
        <w:spacing w:after="0" w:line="240" w:lineRule="auto"/>
        <w:ind w:left="720" w:right="-270"/>
        <w:contextualSpacing w:val="0"/>
        <w:rPr>
          <w:rFonts w:cstheme="minorHAnsi"/>
          <w:color w:val="000000"/>
          <w:sz w:val="18"/>
          <w:szCs w:val="18"/>
        </w:rPr>
      </w:pPr>
      <w:r w:rsidRPr="00C60ED3">
        <w:rPr>
          <w:rFonts w:cstheme="minorHAnsi"/>
          <w:color w:val="000000"/>
          <w:sz w:val="18"/>
          <w:szCs w:val="18"/>
        </w:rPr>
        <w:t>Abide by all applicable ATA policies and procedures in connection with Speaker’s participation in the Session.</w:t>
      </w:r>
    </w:p>
    <w:p w14:paraId="408FD846" w14:textId="689E2717" w:rsidR="0003182C" w:rsidRPr="00C60ED3" w:rsidRDefault="0003182C" w:rsidP="0003182C">
      <w:pPr>
        <w:pStyle w:val="ListParagraph"/>
        <w:numPr>
          <w:ilvl w:val="0"/>
          <w:numId w:val="1"/>
        </w:numPr>
        <w:autoSpaceDE w:val="0"/>
        <w:autoSpaceDN w:val="0"/>
        <w:adjustRightInd w:val="0"/>
        <w:spacing w:after="0" w:line="240" w:lineRule="auto"/>
        <w:ind w:left="360" w:right="-270"/>
        <w:contextualSpacing w:val="0"/>
        <w:rPr>
          <w:rFonts w:cstheme="minorHAnsi"/>
          <w:color w:val="000000"/>
          <w:sz w:val="18"/>
          <w:szCs w:val="18"/>
        </w:rPr>
      </w:pPr>
      <w:r w:rsidRPr="00C60ED3">
        <w:rPr>
          <w:rFonts w:cstheme="minorHAnsi"/>
          <w:color w:val="000000"/>
          <w:sz w:val="18"/>
          <w:szCs w:val="18"/>
        </w:rPr>
        <w:t xml:space="preserve">If the ATA records </w:t>
      </w:r>
      <w:r w:rsidR="004456F5" w:rsidRPr="00C60ED3">
        <w:rPr>
          <w:rFonts w:cstheme="minorHAnsi"/>
          <w:color w:val="000000"/>
          <w:sz w:val="18"/>
          <w:szCs w:val="18"/>
        </w:rPr>
        <w:t xml:space="preserve">the session and </w:t>
      </w:r>
      <w:r w:rsidR="00494125" w:rsidRPr="00C60ED3">
        <w:rPr>
          <w:rFonts w:cstheme="minorHAnsi"/>
          <w:color w:val="000000"/>
          <w:sz w:val="18"/>
          <w:szCs w:val="18"/>
        </w:rPr>
        <w:t>Speaker</w:t>
      </w:r>
      <w:r w:rsidR="004456F5" w:rsidRPr="00C60ED3">
        <w:rPr>
          <w:rFonts w:cstheme="minorHAnsi"/>
          <w:color w:val="000000"/>
          <w:sz w:val="18"/>
          <w:szCs w:val="18"/>
        </w:rPr>
        <w:t xml:space="preserve"> requests the video in writing, ATA may provide a copy of the video at its sole discretion.  In addition, </w:t>
      </w:r>
      <w:r w:rsidR="00494125" w:rsidRPr="00C60ED3">
        <w:rPr>
          <w:rFonts w:cstheme="minorHAnsi"/>
          <w:color w:val="000000"/>
          <w:sz w:val="18"/>
          <w:szCs w:val="18"/>
        </w:rPr>
        <w:t>S</w:t>
      </w:r>
      <w:r w:rsidR="004456F5" w:rsidRPr="00C60ED3">
        <w:rPr>
          <w:rFonts w:cstheme="minorHAnsi"/>
          <w:color w:val="000000"/>
          <w:sz w:val="18"/>
          <w:szCs w:val="18"/>
        </w:rPr>
        <w:t xml:space="preserve">peaker understands that such video shall be solely for </w:t>
      </w:r>
      <w:r w:rsidR="00494125" w:rsidRPr="00C60ED3">
        <w:rPr>
          <w:rFonts w:cstheme="minorHAnsi"/>
          <w:color w:val="000000"/>
          <w:sz w:val="18"/>
          <w:szCs w:val="18"/>
        </w:rPr>
        <w:t>S</w:t>
      </w:r>
      <w:r w:rsidR="004456F5" w:rsidRPr="00C60ED3">
        <w:rPr>
          <w:rFonts w:cstheme="minorHAnsi"/>
          <w:color w:val="000000"/>
          <w:sz w:val="18"/>
          <w:szCs w:val="18"/>
        </w:rPr>
        <w:t xml:space="preserve">peaker’s personal use and any distribution, display, or posting of the video or any portion thereof whether on YouTube, a website, or any other medium is strictly prohibited unless ATA provides express, written consent in each instance.  This license is revocable, nontransferable, and subject to review at all times.  In addition, </w:t>
      </w:r>
      <w:r w:rsidR="00494125" w:rsidRPr="00C60ED3">
        <w:rPr>
          <w:rFonts w:cstheme="minorHAnsi"/>
          <w:color w:val="000000"/>
          <w:sz w:val="18"/>
          <w:szCs w:val="18"/>
        </w:rPr>
        <w:t>S</w:t>
      </w:r>
      <w:r w:rsidR="004456F5" w:rsidRPr="00C60ED3">
        <w:rPr>
          <w:rFonts w:cstheme="minorHAnsi"/>
          <w:color w:val="000000"/>
          <w:sz w:val="18"/>
          <w:szCs w:val="18"/>
        </w:rPr>
        <w:t xml:space="preserve">peaker acknowledges that any session attendees who photograph or record the </w:t>
      </w:r>
      <w:r w:rsidR="00494125" w:rsidRPr="00C60ED3">
        <w:rPr>
          <w:rFonts w:cstheme="minorHAnsi"/>
          <w:color w:val="000000"/>
          <w:sz w:val="18"/>
          <w:szCs w:val="18"/>
        </w:rPr>
        <w:t>S</w:t>
      </w:r>
      <w:r w:rsidR="004456F5" w:rsidRPr="00C60ED3">
        <w:rPr>
          <w:rFonts w:cstheme="minorHAnsi"/>
          <w:color w:val="000000"/>
          <w:sz w:val="18"/>
          <w:szCs w:val="18"/>
        </w:rPr>
        <w:t>ession are not authorized by ATA to do so and are not under the control of ATA.</w:t>
      </w:r>
    </w:p>
    <w:p w14:paraId="26E25B21" w14:textId="164E8F2D" w:rsidR="00F467E3" w:rsidRPr="00C60ED3" w:rsidRDefault="00F467E3" w:rsidP="0003182C">
      <w:pPr>
        <w:pStyle w:val="ListParagraph"/>
        <w:numPr>
          <w:ilvl w:val="0"/>
          <w:numId w:val="1"/>
        </w:numPr>
        <w:autoSpaceDE w:val="0"/>
        <w:autoSpaceDN w:val="0"/>
        <w:adjustRightInd w:val="0"/>
        <w:spacing w:after="0" w:line="240" w:lineRule="auto"/>
        <w:ind w:left="360" w:right="-270"/>
        <w:contextualSpacing w:val="0"/>
        <w:rPr>
          <w:rFonts w:cstheme="minorHAnsi"/>
          <w:color w:val="000000"/>
          <w:sz w:val="18"/>
          <w:szCs w:val="18"/>
        </w:rPr>
      </w:pPr>
      <w:r w:rsidRPr="00C60ED3">
        <w:rPr>
          <w:rFonts w:cstheme="minorHAnsi"/>
          <w:color w:val="000000"/>
          <w:sz w:val="18"/>
          <w:szCs w:val="18"/>
        </w:rPr>
        <w:t>I agree to the following travel policy: Because ATA is a resource‐limited society, member and non‐member faculty (chairs</w:t>
      </w:r>
      <w:r w:rsidR="00141F8E">
        <w:rPr>
          <w:rFonts w:cstheme="minorHAnsi"/>
          <w:color w:val="000000"/>
          <w:sz w:val="18"/>
          <w:szCs w:val="18"/>
        </w:rPr>
        <w:t>,</w:t>
      </w:r>
      <w:r w:rsidRPr="00C60ED3">
        <w:rPr>
          <w:rFonts w:cstheme="minorHAnsi"/>
          <w:color w:val="000000"/>
          <w:sz w:val="18"/>
          <w:szCs w:val="18"/>
        </w:rPr>
        <w:t xml:space="preserve"> moderators, speakers) pay their own costs to attend the ATA meeting (registration, travel, hotel, meals, incidentals). I also understand that I am responsible for registering myself and booking my own travel and housing.    </w:t>
      </w:r>
    </w:p>
    <w:p w14:paraId="4A1E6B89" w14:textId="77777777" w:rsidR="00800C1E" w:rsidRPr="00C60ED3" w:rsidRDefault="00800C1E" w:rsidP="005C7D9D">
      <w:pPr>
        <w:rPr>
          <w:rFonts w:cstheme="minorHAnsi"/>
          <w:b/>
          <w:bCs/>
          <w:sz w:val="18"/>
          <w:szCs w:val="18"/>
        </w:rPr>
      </w:pPr>
    </w:p>
    <w:p w14:paraId="460C21F6" w14:textId="0BEE256D" w:rsidR="005C7D9D" w:rsidRPr="00C60ED3" w:rsidRDefault="005C7D9D" w:rsidP="005C7D9D">
      <w:pPr>
        <w:rPr>
          <w:rFonts w:cstheme="minorHAnsi"/>
          <w:b/>
          <w:bCs/>
          <w:sz w:val="18"/>
          <w:szCs w:val="18"/>
        </w:rPr>
      </w:pPr>
      <w:r w:rsidRPr="00C60ED3">
        <w:rPr>
          <w:rFonts w:cstheme="minorHAnsi"/>
          <w:b/>
          <w:bCs/>
          <w:sz w:val="18"/>
          <w:szCs w:val="18"/>
        </w:rPr>
        <w:t>Agreed and Acknowledged by:</w:t>
      </w:r>
    </w:p>
    <w:p w14:paraId="5BF27AD3" w14:textId="03DD72B2" w:rsidR="005C7D9D" w:rsidRPr="00C60ED3" w:rsidRDefault="005C7D9D" w:rsidP="005C7D9D">
      <w:pPr>
        <w:rPr>
          <w:rFonts w:cstheme="minorHAnsi"/>
          <w:sz w:val="18"/>
          <w:szCs w:val="18"/>
          <w:u w:val="single"/>
        </w:rPr>
      </w:pPr>
      <w:r w:rsidRPr="00C60ED3">
        <w:rPr>
          <w:rFonts w:cstheme="minorHAnsi"/>
          <w:sz w:val="18"/>
          <w:szCs w:val="18"/>
        </w:rPr>
        <w:t>Printed Name:</w:t>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r w:rsidR="00800C1E" w:rsidRPr="00C60ED3">
        <w:rPr>
          <w:rFonts w:cstheme="minorHAnsi"/>
          <w:sz w:val="18"/>
          <w:szCs w:val="18"/>
        </w:rPr>
        <w:tab/>
      </w:r>
      <w:r w:rsidRPr="00C60ED3">
        <w:rPr>
          <w:rFonts w:cstheme="minorHAnsi"/>
          <w:sz w:val="18"/>
          <w:szCs w:val="18"/>
        </w:rPr>
        <w:t xml:space="preserve">Signature: </w:t>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p>
    <w:p w14:paraId="250C6097" w14:textId="2993A8F8" w:rsidR="005C7D9D" w:rsidRPr="00C60ED3" w:rsidRDefault="005C7D9D" w:rsidP="005C7D9D">
      <w:pPr>
        <w:rPr>
          <w:rFonts w:cstheme="minorHAnsi"/>
          <w:sz w:val="18"/>
          <w:szCs w:val="18"/>
          <w:u w:val="single"/>
        </w:rPr>
      </w:pPr>
      <w:r w:rsidRPr="00C60ED3">
        <w:rPr>
          <w:rFonts w:cstheme="minorHAnsi"/>
          <w:sz w:val="18"/>
          <w:szCs w:val="18"/>
        </w:rPr>
        <w:t xml:space="preserve">Date: </w:t>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r w:rsidR="00800C1E" w:rsidRPr="00C60ED3">
        <w:rPr>
          <w:rFonts w:cstheme="minorHAnsi"/>
          <w:sz w:val="18"/>
          <w:szCs w:val="18"/>
        </w:rPr>
        <w:tab/>
      </w:r>
      <w:r w:rsidR="00800C1E" w:rsidRPr="00C60ED3">
        <w:rPr>
          <w:rFonts w:cstheme="minorHAnsi"/>
          <w:sz w:val="18"/>
          <w:szCs w:val="18"/>
        </w:rPr>
        <w:tab/>
      </w:r>
      <w:r w:rsidRPr="00C60ED3">
        <w:rPr>
          <w:rFonts w:cstheme="minorHAnsi"/>
          <w:sz w:val="18"/>
          <w:szCs w:val="18"/>
        </w:rPr>
        <w:t xml:space="preserve">Preferred email: </w:t>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p>
    <w:p w14:paraId="51B6C782" w14:textId="72BB0650" w:rsidR="005C7D9D" w:rsidRPr="00C60ED3" w:rsidRDefault="005C7D9D" w:rsidP="005C7D9D">
      <w:pPr>
        <w:rPr>
          <w:rFonts w:cstheme="minorHAnsi"/>
          <w:sz w:val="18"/>
          <w:szCs w:val="18"/>
          <w:u w:val="single"/>
        </w:rPr>
      </w:pPr>
      <w:r w:rsidRPr="00C60ED3">
        <w:rPr>
          <w:rFonts w:cstheme="minorHAnsi"/>
          <w:sz w:val="18"/>
          <w:szCs w:val="18"/>
        </w:rPr>
        <w:t>Twitter handle:</w:t>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r w:rsidR="00800C1E" w:rsidRPr="00C60ED3">
        <w:rPr>
          <w:rFonts w:cstheme="minorHAnsi"/>
          <w:sz w:val="18"/>
          <w:szCs w:val="18"/>
        </w:rPr>
        <w:tab/>
      </w:r>
      <w:r w:rsidRPr="00C60ED3">
        <w:rPr>
          <w:rFonts w:cstheme="minorHAnsi"/>
          <w:sz w:val="18"/>
          <w:szCs w:val="18"/>
        </w:rPr>
        <w:t>Admin contact email:</w:t>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r w:rsidRPr="00C60ED3">
        <w:rPr>
          <w:rFonts w:cstheme="minorHAnsi"/>
          <w:sz w:val="18"/>
          <w:szCs w:val="18"/>
          <w:u w:val="single"/>
        </w:rPr>
        <w:tab/>
      </w:r>
    </w:p>
    <w:sectPr w:rsidR="005C7D9D" w:rsidRPr="00C60ED3" w:rsidSect="00800C1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0D7"/>
    <w:multiLevelType w:val="hybridMultilevel"/>
    <w:tmpl w:val="79206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45DB4"/>
    <w:multiLevelType w:val="hybridMultilevel"/>
    <w:tmpl w:val="F3FC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612966">
    <w:abstractNumId w:val="0"/>
  </w:num>
  <w:num w:numId="2" w16cid:durableId="1095901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E1"/>
    <w:rsid w:val="0003182C"/>
    <w:rsid w:val="00141F8E"/>
    <w:rsid w:val="001F51FB"/>
    <w:rsid w:val="002606E1"/>
    <w:rsid w:val="002B0450"/>
    <w:rsid w:val="002F41C3"/>
    <w:rsid w:val="004456F5"/>
    <w:rsid w:val="00494125"/>
    <w:rsid w:val="005C7D9D"/>
    <w:rsid w:val="006542A1"/>
    <w:rsid w:val="00800C1E"/>
    <w:rsid w:val="0097303B"/>
    <w:rsid w:val="00A66DCE"/>
    <w:rsid w:val="00B50709"/>
    <w:rsid w:val="00C60ED3"/>
    <w:rsid w:val="00CB2573"/>
    <w:rsid w:val="00CF5B4A"/>
    <w:rsid w:val="00D03868"/>
    <w:rsid w:val="00F467E3"/>
    <w:rsid w:val="00FE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42A1"/>
  <w15:chartTrackingRefBased/>
  <w15:docId w15:val="{71AB0AB4-10FD-4886-9077-307890B4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Perl</dc:creator>
  <cp:lastModifiedBy>Arrington, Jane M</cp:lastModifiedBy>
  <cp:revision>2</cp:revision>
  <dcterms:created xsi:type="dcterms:W3CDTF">2022-07-21T16:08:00Z</dcterms:created>
  <dcterms:modified xsi:type="dcterms:W3CDTF">2022-07-21T16:08:00Z</dcterms:modified>
</cp:coreProperties>
</file>